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1FCD1817"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301A3C">
        <w:rPr>
          <w:rFonts w:ascii="Arial" w:hAnsi="Arial" w:cs="Arial"/>
          <w:sz w:val="22"/>
          <w:szCs w:val="22"/>
        </w:rPr>
        <w:t>0</w:t>
      </w:r>
      <w:r w:rsidRPr="00635C7F">
        <w:rPr>
          <w:rFonts w:ascii="Arial" w:hAnsi="Arial" w:cs="Arial"/>
          <w:color w:val="C00000"/>
          <w:sz w:val="22"/>
          <w:szCs w:val="22"/>
        </w:rPr>
        <w:t xml:space="preserve"> </w:t>
      </w:r>
    </w:p>
    <w:p w14:paraId="64BDFA7B" w14:textId="77777777" w:rsidR="001A782A" w:rsidRDefault="001A782A" w:rsidP="00007B46">
      <w:pPr>
        <w:spacing w:after="200" w:line="276" w:lineRule="auto"/>
        <w:jc w:val="left"/>
        <w:rPr>
          <w:rFonts w:ascii="Arial" w:hAnsi="Arial" w:cs="Arial"/>
          <w:sz w:val="22"/>
          <w:szCs w:val="22"/>
        </w:rPr>
      </w:pPr>
      <w:bookmarkStart w:id="0" w:name="_TIEKĖJŲ_KVALIFIKACIJOS_REIKALAVIMAI"/>
      <w:bookmarkEnd w:id="0"/>
    </w:p>
    <w:p w14:paraId="3382DF8F" w14:textId="704D235D"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w:t>
      </w:r>
      <w:r w:rsidR="005D79A1">
        <w:rPr>
          <w:rFonts w:ascii="Arial" w:hAnsi="Arial" w:cs="Arial"/>
          <w:b/>
          <w:sz w:val="22"/>
          <w:szCs w:val="22"/>
        </w:rPr>
        <w:t xml:space="preserve">KOKYBĖS VADYBOS SISTEMOS IR </w:t>
      </w:r>
      <w:r w:rsidRPr="00207E54">
        <w:rPr>
          <w:rFonts w:ascii="Arial" w:hAnsi="Arial" w:cs="Arial"/>
          <w:b/>
          <w:sz w:val="22"/>
          <w:szCs w:val="22"/>
        </w:rPr>
        <w:t>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8023FC" w:rsidRPr="00275E33" w14:paraId="7A3E3ACB" w14:textId="77777777" w:rsidTr="006C47C0">
        <w:tc>
          <w:tcPr>
            <w:tcW w:w="9776" w:type="dxa"/>
            <w:gridSpan w:val="3"/>
            <w:vAlign w:val="center"/>
          </w:tcPr>
          <w:p w14:paraId="5E36E00D" w14:textId="5369BD99" w:rsidR="008023FC" w:rsidRPr="00275E33" w:rsidRDefault="008023FC" w:rsidP="0097485C">
            <w:pPr>
              <w:jc w:val="center"/>
              <w:rPr>
                <w:rFonts w:ascii="Arial" w:hAnsi="Arial" w:cs="Arial"/>
                <w:b/>
                <w:sz w:val="22"/>
                <w:szCs w:val="22"/>
              </w:rPr>
            </w:pPr>
            <w:r>
              <w:rPr>
                <w:rFonts w:ascii="Arial" w:hAnsi="Arial" w:cs="Arial"/>
                <w:b/>
                <w:sz w:val="22"/>
                <w:szCs w:val="22"/>
              </w:rPr>
              <w:t>KOKYBĖS VADYBOS SISTE</w:t>
            </w:r>
            <w:r w:rsidR="00EF33F3">
              <w:rPr>
                <w:rFonts w:ascii="Arial" w:hAnsi="Arial" w:cs="Arial"/>
                <w:b/>
                <w:sz w:val="22"/>
                <w:szCs w:val="22"/>
              </w:rPr>
              <w:t>MOS STANDARTAI</w:t>
            </w:r>
          </w:p>
        </w:tc>
      </w:tr>
      <w:tr w:rsidR="00B7549C" w:rsidRPr="00275E33" w14:paraId="2F2DA18C" w14:textId="77777777" w:rsidTr="00384633">
        <w:tc>
          <w:tcPr>
            <w:tcW w:w="704" w:type="dxa"/>
            <w:vAlign w:val="center"/>
          </w:tcPr>
          <w:p w14:paraId="37582F72" w14:textId="1A9B8720" w:rsidR="00B7549C" w:rsidRPr="00EF33F3" w:rsidRDefault="00B7549C" w:rsidP="00B7549C">
            <w:pPr>
              <w:jc w:val="center"/>
              <w:rPr>
                <w:rFonts w:ascii="Arial" w:hAnsi="Arial" w:cs="Arial"/>
                <w:bCs/>
                <w:sz w:val="22"/>
                <w:szCs w:val="22"/>
              </w:rPr>
            </w:pPr>
            <w:r w:rsidRPr="00EF33F3">
              <w:rPr>
                <w:rFonts w:ascii="Arial" w:hAnsi="Arial" w:cs="Arial"/>
                <w:bCs/>
                <w:sz w:val="22"/>
                <w:szCs w:val="22"/>
              </w:rPr>
              <w:t>1</w:t>
            </w:r>
          </w:p>
        </w:tc>
        <w:tc>
          <w:tcPr>
            <w:tcW w:w="4714" w:type="dxa"/>
            <w:vAlign w:val="center"/>
          </w:tcPr>
          <w:p w14:paraId="235175EB" w14:textId="77777777" w:rsidR="00B7549C" w:rsidRPr="00446A16" w:rsidRDefault="00B7549C" w:rsidP="00B7549C">
            <w:pPr>
              <w:suppressAutoHyphens/>
              <w:rPr>
                <w:rFonts w:ascii="Arial" w:hAnsi="Arial" w:cs="Arial"/>
                <w:sz w:val="22"/>
                <w:szCs w:val="22"/>
              </w:rPr>
            </w:pPr>
            <w:r w:rsidRPr="00446A16">
              <w:rPr>
                <w:rFonts w:ascii="Arial" w:hAnsi="Arial" w:cs="Arial"/>
                <w:sz w:val="22"/>
                <w:szCs w:val="22"/>
              </w:rPr>
              <w:t xml:space="preserve">Tiekėjas, tiekėjų grupės partneris pagal prisiimamus įsipareigojimus, </w:t>
            </w:r>
            <w:r w:rsidRPr="00446A16">
              <w:rPr>
                <w:rFonts w:ascii="Arial" w:hAnsi="Arial" w:cs="Arial"/>
                <w:b/>
                <w:bCs/>
                <w:i/>
                <w:iCs/>
                <w:sz w:val="22"/>
                <w:szCs w:val="22"/>
              </w:rPr>
              <w:t>vykdydamas statybos darbus,</w:t>
            </w:r>
            <w:r w:rsidRPr="00446A16">
              <w:rPr>
                <w:rFonts w:ascii="Arial" w:hAnsi="Arial" w:cs="Arial"/>
                <w:sz w:val="22"/>
                <w:szCs w:val="22"/>
              </w:rPr>
              <w:t xml:space="preserve"> taiko kokybės vadybos sistemos standarto LST EN ISO 9001:2015 (ar lygiaverčio standarto) reikalavimus. </w:t>
            </w:r>
          </w:p>
          <w:p w14:paraId="07258B78" w14:textId="77777777" w:rsidR="00B7549C" w:rsidRDefault="00B7549C" w:rsidP="00B7549C">
            <w:pPr>
              <w:suppressAutoHyphens/>
              <w:rPr>
                <w:rFonts w:ascii="Arial" w:hAnsi="Arial" w:cs="Arial"/>
                <w:sz w:val="22"/>
                <w:szCs w:val="22"/>
              </w:rPr>
            </w:pPr>
          </w:p>
          <w:p w14:paraId="0969826B" w14:textId="77777777" w:rsidR="00B7549C" w:rsidRPr="00124DCC" w:rsidRDefault="00B7549C" w:rsidP="00B7549C">
            <w:pPr>
              <w:suppressAutoHyphens/>
              <w:rPr>
                <w:rFonts w:ascii="Arial" w:hAnsi="Arial" w:cs="Arial"/>
                <w:sz w:val="22"/>
                <w:szCs w:val="22"/>
              </w:rPr>
            </w:pPr>
            <w:r w:rsidRPr="00124DCC">
              <w:rPr>
                <w:rFonts w:ascii="Arial" w:hAnsi="Arial" w:cs="Arial"/>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2FBD094E" w14:textId="77777777" w:rsidR="00B7549C" w:rsidRPr="00124DCC" w:rsidRDefault="00B7549C" w:rsidP="00B7549C">
            <w:pPr>
              <w:suppressAutoHyphens/>
              <w:rPr>
                <w:rFonts w:ascii="Arial" w:hAnsi="Arial" w:cs="Arial"/>
                <w:sz w:val="22"/>
                <w:szCs w:val="22"/>
              </w:rPr>
            </w:pPr>
          </w:p>
          <w:p w14:paraId="312F21AC" w14:textId="6AAAAFED" w:rsidR="00B7549C" w:rsidRPr="005925A7" w:rsidRDefault="00B7549C" w:rsidP="00B7549C">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w:t>
            </w:r>
            <w:r>
              <w:rPr>
                <w:rFonts w:ascii="Arial" w:hAnsi="Arial" w:cs="Arial"/>
                <w:bCs/>
                <w:i/>
                <w:iCs/>
                <w:sz w:val="22"/>
                <w:szCs w:val="22"/>
              </w:rPr>
              <w:t>kokybės vadybos sistemos</w:t>
            </w:r>
            <w:r w:rsidRPr="005925A7">
              <w:rPr>
                <w:rFonts w:ascii="Arial" w:hAnsi="Arial" w:cs="Arial"/>
                <w:bCs/>
                <w:i/>
                <w:iCs/>
                <w:sz w:val="22"/>
                <w:szCs w:val="22"/>
              </w:rPr>
              <w:t xml:space="preserve"> standarto reikalavimų, atsižvelgiant į jų prisiimamus įsipareigojimus pirkimo sutarčiai vykdyti.</w:t>
            </w:r>
          </w:p>
          <w:p w14:paraId="4D20FC55" w14:textId="77777777" w:rsidR="00B7549C" w:rsidRPr="00446A16" w:rsidRDefault="00B7549C" w:rsidP="00B7549C">
            <w:pPr>
              <w:rPr>
                <w:rFonts w:ascii="Arial" w:hAnsi="Arial" w:cs="Arial"/>
                <w:b/>
                <w:sz w:val="22"/>
                <w:szCs w:val="22"/>
              </w:rPr>
            </w:pPr>
          </w:p>
        </w:tc>
        <w:tc>
          <w:tcPr>
            <w:tcW w:w="4358" w:type="dxa"/>
          </w:tcPr>
          <w:p w14:paraId="66073042" w14:textId="77777777" w:rsidR="00B7549C" w:rsidRPr="00B7549C" w:rsidRDefault="00B7549C" w:rsidP="00B7549C">
            <w:pPr>
              <w:rPr>
                <w:rFonts w:ascii="Arial" w:hAnsi="Arial" w:cs="Arial"/>
                <w:sz w:val="22"/>
                <w:szCs w:val="22"/>
              </w:rPr>
            </w:pPr>
            <w:r w:rsidRPr="00B7549C">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CD34DE3" w14:textId="77777777" w:rsidR="00B7549C" w:rsidRPr="00B7549C" w:rsidRDefault="00B7549C" w:rsidP="00B7549C">
            <w:pPr>
              <w:rPr>
                <w:rFonts w:ascii="Arial" w:hAnsi="Arial" w:cs="Arial"/>
                <w:sz w:val="22"/>
                <w:szCs w:val="22"/>
              </w:rPr>
            </w:pPr>
          </w:p>
          <w:p w14:paraId="7C3A1ED9" w14:textId="77777777" w:rsidR="00326C25" w:rsidRPr="00D005FE" w:rsidRDefault="00326C25" w:rsidP="00326C25">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7CDCBAC2" w14:textId="77777777" w:rsidR="00326C25" w:rsidRDefault="00326C25" w:rsidP="00B7549C">
            <w:pPr>
              <w:rPr>
                <w:rFonts w:ascii="Arial" w:hAnsi="Arial" w:cs="Arial"/>
                <w:sz w:val="22"/>
                <w:szCs w:val="22"/>
              </w:rPr>
            </w:pPr>
          </w:p>
          <w:p w14:paraId="057D3381" w14:textId="0F06399B" w:rsidR="00B7549C" w:rsidRPr="00B7549C" w:rsidRDefault="00B7549C" w:rsidP="00B7549C">
            <w:pPr>
              <w:rPr>
                <w:rFonts w:ascii="Arial" w:hAnsi="Arial" w:cs="Arial"/>
                <w:bCs/>
                <w:sz w:val="22"/>
                <w:szCs w:val="22"/>
              </w:rPr>
            </w:pPr>
            <w:r w:rsidRPr="00B7549C">
              <w:rPr>
                <w:rFonts w:ascii="Arial" w:hAnsi="Arial" w:cs="Arial"/>
                <w:sz w:val="22"/>
                <w:szCs w:val="22"/>
              </w:rPr>
              <w:t>Lygiaverčiai įrodymai priimami tik jeigu tiekėjas dėl nuo jo nepriklausančių objektyvių priežasčių negali pateikti sertifikatų per nustatytą laiką.</w:t>
            </w:r>
          </w:p>
        </w:tc>
      </w:tr>
      <w:tr w:rsidR="00B7549C"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B7549C" w:rsidRPr="00207E54" w:rsidRDefault="00B7549C" w:rsidP="00B7549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B7549C" w:rsidRPr="00B476A3" w14:paraId="0F9F544E" w14:textId="77777777" w:rsidTr="0097485C">
        <w:tc>
          <w:tcPr>
            <w:tcW w:w="704" w:type="dxa"/>
          </w:tcPr>
          <w:p w14:paraId="1E99F062" w14:textId="77777777" w:rsidR="00B7549C" w:rsidRPr="00B476A3" w:rsidRDefault="00B7549C" w:rsidP="00B7549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64A2B385" w:rsidR="00B7549C" w:rsidRPr="00D005FE" w:rsidRDefault="00B7549C" w:rsidP="00B7549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5925A7">
              <w:rPr>
                <w:rFonts w:ascii="Arial" w:eastAsia="SimSun" w:hAnsi="Arial" w:cs="Arial"/>
                <w:b/>
                <w:bCs/>
                <w:i/>
                <w:iCs/>
                <w:sz w:val="22"/>
                <w:szCs w:val="22"/>
                <w:lang w:eastAsia="zh-CN"/>
              </w:rPr>
              <w:t>vykdydamas</w:t>
            </w:r>
            <w:r w:rsidRPr="005925A7">
              <w:rPr>
                <w:rFonts w:ascii="Arial" w:eastAsia="SimSun" w:hAnsi="Arial" w:cs="Arial"/>
                <w:i/>
                <w:iCs/>
                <w:sz w:val="22"/>
                <w:szCs w:val="22"/>
                <w:lang w:eastAsia="zh-CN"/>
              </w:rPr>
              <w:t xml:space="preserve"> </w:t>
            </w:r>
            <w:r w:rsidRPr="005925A7">
              <w:rPr>
                <w:rFonts w:ascii="Arial" w:eastAsia="SimSun" w:hAnsi="Arial" w:cs="Arial"/>
                <w:b/>
                <w:bCs/>
                <w:i/>
                <w:iCs/>
                <w:sz w:val="22"/>
                <w:szCs w:val="22"/>
                <w:lang w:eastAsia="zh-CN"/>
              </w:rPr>
              <w:t>statybos darbus</w:t>
            </w:r>
            <w:r w:rsidRPr="00D005FE">
              <w:rPr>
                <w:rFonts w:ascii="Arial" w:eastAsia="SimSun" w:hAnsi="Arial" w:cs="Arial"/>
                <w:sz w:val="22"/>
                <w:szCs w:val="22"/>
                <w:lang w:eastAsia="zh-CN"/>
              </w:rPr>
              <w:t>, taiko</w:t>
            </w:r>
            <w:r w:rsidRPr="00D005FE">
              <w:rPr>
                <w:rFonts w:ascii="Arial" w:hAnsi="Arial" w:cs="Arial"/>
                <w:sz w:val="22"/>
                <w:szCs w:val="22"/>
              </w:rPr>
              <w:t>:</w:t>
            </w:r>
          </w:p>
          <w:p w14:paraId="4679819F" w14:textId="77777777" w:rsidR="00B7549C" w:rsidRPr="00D005FE" w:rsidRDefault="00B7549C" w:rsidP="00B7549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B7549C" w:rsidRPr="00D005FE" w:rsidRDefault="00B7549C" w:rsidP="00B7549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B7549C" w:rsidRPr="00D005FE" w:rsidRDefault="00B7549C" w:rsidP="00B7549C">
            <w:pPr>
              <w:rPr>
                <w:rFonts w:ascii="Arial" w:hAnsi="Arial" w:cs="Arial"/>
                <w:sz w:val="22"/>
                <w:szCs w:val="22"/>
              </w:rPr>
            </w:pPr>
          </w:p>
          <w:p w14:paraId="73B1C500" w14:textId="77777777" w:rsidR="00B7549C" w:rsidRPr="00D005FE" w:rsidRDefault="00B7549C" w:rsidP="00B7549C">
            <w:pPr>
              <w:rPr>
                <w:rFonts w:ascii="Arial" w:hAnsi="Arial" w:cs="Arial"/>
                <w:i/>
                <w:iCs/>
                <w:sz w:val="22"/>
                <w:szCs w:val="22"/>
              </w:rPr>
            </w:pPr>
            <w:r w:rsidRPr="00D005FE">
              <w:rPr>
                <w:rFonts w:ascii="Arial" w:hAnsi="Arial" w:cs="Arial"/>
                <w:i/>
                <w:iCs/>
                <w:sz w:val="22"/>
                <w:szCs w:val="22"/>
              </w:rPr>
              <w:t xml:space="preserve">Jeigu pasiūlymą teikia jungtinės veiklos sutarties pagrindu veikianti ūkio subjektų grupė, tuomet šį reikalavimą turi atitikti kiekvienas ūkio subjektų grupės narys (-iai),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B7549C" w:rsidRPr="005925A7" w:rsidRDefault="00B7549C" w:rsidP="00B7549C">
            <w:pPr>
              <w:rPr>
                <w:rFonts w:ascii="Arial" w:hAnsi="Arial" w:cs="Arial"/>
                <w:i/>
                <w:iCs/>
                <w:sz w:val="22"/>
                <w:szCs w:val="22"/>
              </w:rPr>
            </w:pPr>
          </w:p>
          <w:p w14:paraId="122795AE" w14:textId="6EFC2631" w:rsidR="00B7549C" w:rsidRPr="005925A7" w:rsidRDefault="00B7549C" w:rsidP="00B7549C">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B7549C" w:rsidRPr="00D005FE" w:rsidRDefault="00B7549C" w:rsidP="00B7549C">
            <w:pPr>
              <w:rPr>
                <w:rFonts w:ascii="Arial" w:hAnsi="Arial" w:cs="Arial"/>
                <w:i/>
                <w:iCs/>
                <w:sz w:val="22"/>
                <w:szCs w:val="22"/>
              </w:rPr>
            </w:pPr>
          </w:p>
        </w:tc>
        <w:tc>
          <w:tcPr>
            <w:tcW w:w="4358" w:type="dxa"/>
          </w:tcPr>
          <w:p w14:paraId="295F2E98" w14:textId="77777777" w:rsidR="00B7549C" w:rsidRPr="00D005FE" w:rsidRDefault="00B7549C" w:rsidP="00B7549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B7549C" w:rsidRPr="00D005FE" w:rsidRDefault="00B7549C" w:rsidP="00B7549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B7549C" w:rsidRPr="00D005FE" w:rsidRDefault="00B7549C" w:rsidP="00B7549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B7549C" w:rsidRPr="00D005FE" w:rsidRDefault="00B7549C" w:rsidP="00B7549C">
            <w:pPr>
              <w:rPr>
                <w:rFonts w:ascii="Arial" w:hAnsi="Arial" w:cs="Arial"/>
                <w:sz w:val="22"/>
                <w:szCs w:val="22"/>
              </w:rPr>
            </w:pPr>
          </w:p>
          <w:p w14:paraId="486E2BC2" w14:textId="77777777" w:rsidR="00B7549C" w:rsidRPr="00D005FE" w:rsidRDefault="00B7549C" w:rsidP="00B7549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B7549C" w:rsidRPr="00D005FE" w:rsidRDefault="00B7549C" w:rsidP="00B7549C">
            <w:pPr>
              <w:rPr>
                <w:rFonts w:ascii="Arial" w:hAnsi="Arial" w:cs="Arial"/>
                <w:sz w:val="22"/>
                <w:szCs w:val="22"/>
              </w:rPr>
            </w:pPr>
          </w:p>
          <w:p w14:paraId="7E05D731" w14:textId="77777777" w:rsidR="00B7549C" w:rsidRPr="00B476A3" w:rsidRDefault="00B7549C" w:rsidP="00B7549C">
            <w:pPr>
              <w:rPr>
                <w:rFonts w:ascii="Arial" w:hAnsi="Arial" w:cs="Arial"/>
                <w:bCs/>
                <w:sz w:val="22"/>
                <w:szCs w:val="22"/>
              </w:rPr>
            </w:pPr>
            <w:r w:rsidRPr="00B476A3">
              <w:rPr>
                <w:rFonts w:ascii="Arial" w:hAnsi="Arial" w:cs="Arial"/>
                <w:bCs/>
                <w:sz w:val="22"/>
                <w:szCs w:val="22"/>
              </w:rPr>
              <w:lastRenderedPageBreak/>
              <w:t>Lygiaverčiai įrodymai priimami tik jeigu tiekėjas dėl nuo jo nepriklausančių objektyvių priežasčių negali pateikti sertifikatų per nustatytą laiką.</w:t>
            </w:r>
          </w:p>
          <w:p w14:paraId="581097E0" w14:textId="77777777" w:rsidR="00B7549C" w:rsidRPr="00D005FE" w:rsidRDefault="00B7549C" w:rsidP="00B7549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A80366">
      <w:pPr>
        <w:spacing w:after="200" w:line="276" w:lineRule="auto"/>
        <w:jc w:val="left"/>
        <w:rPr>
          <w:rFonts w:ascii="Arial" w:hAnsi="Arial" w:cs="Arial"/>
          <w:sz w:val="22"/>
          <w:szCs w:val="22"/>
        </w:rPr>
      </w:pPr>
    </w:p>
    <w:sectPr w:rsidR="001A782A" w:rsidRPr="00B476A3"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EBBE2" w14:textId="77777777" w:rsidR="00111DEC" w:rsidRDefault="00111DEC">
      <w:r>
        <w:separator/>
      </w:r>
    </w:p>
  </w:endnote>
  <w:endnote w:type="continuationSeparator" w:id="0">
    <w:p w14:paraId="0DA72C8F" w14:textId="77777777" w:rsidR="00111DEC" w:rsidRDefault="0011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C18CC" w14:textId="77777777" w:rsidR="00111DEC" w:rsidRDefault="00111DEC">
      <w:r>
        <w:separator/>
      </w:r>
    </w:p>
  </w:footnote>
  <w:footnote w:type="continuationSeparator" w:id="0">
    <w:p w14:paraId="20CC777E" w14:textId="77777777" w:rsidR="00111DEC" w:rsidRDefault="00111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4F25"/>
    <w:rsid w:val="00020015"/>
    <w:rsid w:val="0008792C"/>
    <w:rsid w:val="00111DEC"/>
    <w:rsid w:val="00124DCC"/>
    <w:rsid w:val="001A782A"/>
    <w:rsid w:val="001E5287"/>
    <w:rsid w:val="002955FC"/>
    <w:rsid w:val="002F0596"/>
    <w:rsid w:val="00301A3C"/>
    <w:rsid w:val="00326C25"/>
    <w:rsid w:val="0037245B"/>
    <w:rsid w:val="003C0650"/>
    <w:rsid w:val="00446A16"/>
    <w:rsid w:val="0044766E"/>
    <w:rsid w:val="00513379"/>
    <w:rsid w:val="00527F87"/>
    <w:rsid w:val="005925A7"/>
    <w:rsid w:val="005C289D"/>
    <w:rsid w:val="005D79A1"/>
    <w:rsid w:val="00635C7F"/>
    <w:rsid w:val="006F14B3"/>
    <w:rsid w:val="00720F63"/>
    <w:rsid w:val="0073752C"/>
    <w:rsid w:val="008023FC"/>
    <w:rsid w:val="008055D3"/>
    <w:rsid w:val="00834D9D"/>
    <w:rsid w:val="00933C88"/>
    <w:rsid w:val="00A232D5"/>
    <w:rsid w:val="00A41EEB"/>
    <w:rsid w:val="00A80366"/>
    <w:rsid w:val="00AA21AD"/>
    <w:rsid w:val="00AC1A66"/>
    <w:rsid w:val="00B04C4C"/>
    <w:rsid w:val="00B27717"/>
    <w:rsid w:val="00B7549C"/>
    <w:rsid w:val="00B83233"/>
    <w:rsid w:val="00C77AB5"/>
    <w:rsid w:val="00D90BE8"/>
    <w:rsid w:val="00E32C29"/>
    <w:rsid w:val="00E700FE"/>
    <w:rsid w:val="00EE6A88"/>
    <w:rsid w:val="00EF33F3"/>
    <w:rsid w:val="00F454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2449</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23</cp:revision>
  <dcterms:created xsi:type="dcterms:W3CDTF">2025-02-13T09:22:00Z</dcterms:created>
  <dcterms:modified xsi:type="dcterms:W3CDTF">2026-03-24T07:24:00Z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